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856"/>
        <w:gridCol w:w="7079"/>
        <w:gridCol w:w="750"/>
        <w:gridCol w:w="315"/>
      </w:tblGrid>
      <w:tr w:rsidR="00A97F83" w:rsidRPr="00A97F83" w14:paraId="53876C7D" w14:textId="77777777" w:rsidTr="00A97F83">
        <w:trPr>
          <w:tblCellSpacing w:w="0" w:type="dxa"/>
          <w:jc w:val="center"/>
        </w:trPr>
        <w:tc>
          <w:tcPr>
            <w:tcW w:w="7500" w:type="dxa"/>
            <w:gridSpan w:val="2"/>
            <w:vAlign w:val="center"/>
            <w:hideMark/>
          </w:tcPr>
          <w:p w14:paraId="7BC0110E" w14:textId="126A1451" w:rsidR="00A97F83" w:rsidRPr="00A97F83" w:rsidRDefault="00A97F83" w:rsidP="00A97F83">
            <w:pPr>
              <w:rPr>
                <w:rFonts w:eastAsia="Times New Roman" w:cs="Arial"/>
                <w:lang w:eastAsia="fi-FI"/>
              </w:rPr>
            </w:pPr>
            <w:r w:rsidRPr="00A97F83">
              <w:rPr>
                <w:rFonts w:eastAsia="Times New Roman" w:cs="Arial"/>
                <w:lang w:eastAsia="fi-FI"/>
              </w:rPr>
              <w:br/>
            </w:r>
            <w:r w:rsidRPr="00A97F83">
              <w:rPr>
                <w:rFonts w:eastAsia="Times New Roman" w:cs="Arial"/>
                <w:noProof/>
                <w:lang w:eastAsia="fi-FI"/>
              </w:rPr>
              <w:drawing>
                <wp:inline distT="0" distB="0" distL="0" distR="0" wp14:anchorId="65BF6CDC" wp14:editId="01802CFA">
                  <wp:extent cx="5038725" cy="251936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932" cy="2521966"/>
                          </a:xfrm>
                          <a:prstGeom prst="rect">
                            <a:avLst/>
                          </a:prstGeom>
                          <a:noFill/>
                          <a:ln>
                            <a:noFill/>
                          </a:ln>
                        </pic:spPr>
                      </pic:pic>
                    </a:graphicData>
                  </a:graphic>
                </wp:inline>
              </w:drawing>
            </w:r>
          </w:p>
        </w:tc>
        <w:tc>
          <w:tcPr>
            <w:tcW w:w="750" w:type="dxa"/>
            <w:gridSpan w:val="2"/>
            <w:vAlign w:val="center"/>
            <w:hideMark/>
          </w:tcPr>
          <w:p w14:paraId="125B4C36" w14:textId="77777777" w:rsidR="00A97F83" w:rsidRPr="00A97F83" w:rsidRDefault="00A97F83" w:rsidP="00A97F83">
            <w:pPr>
              <w:rPr>
                <w:rFonts w:eastAsia="Times New Roman" w:cs="Arial"/>
                <w:lang w:eastAsia="fi-FI"/>
              </w:rPr>
            </w:pPr>
            <w:r w:rsidRPr="00A97F83">
              <w:rPr>
                <w:rFonts w:eastAsia="Times New Roman" w:cs="Arial"/>
                <w:lang w:eastAsia="fi-FI"/>
              </w:rPr>
              <w:t> </w:t>
            </w:r>
          </w:p>
        </w:tc>
      </w:tr>
      <w:tr w:rsidR="00A97F83" w:rsidRPr="00A97F83" w14:paraId="48F6FED8" w14:textId="77777777" w:rsidTr="00A97F83">
        <w:trPr>
          <w:trHeight w:val="300"/>
          <w:tblCellSpacing w:w="0" w:type="dxa"/>
          <w:jc w:val="center"/>
        </w:trPr>
        <w:tc>
          <w:tcPr>
            <w:tcW w:w="0" w:type="auto"/>
            <w:gridSpan w:val="4"/>
            <w:vAlign w:val="center"/>
            <w:hideMark/>
          </w:tcPr>
          <w:p w14:paraId="0D59CC15" w14:textId="77777777" w:rsidR="00A97F83" w:rsidRPr="00A97F83" w:rsidRDefault="00A97F83" w:rsidP="00A97F83">
            <w:pPr>
              <w:rPr>
                <w:rFonts w:eastAsia="Times New Roman" w:cs="Arial"/>
                <w:lang w:eastAsia="fi-FI"/>
              </w:rPr>
            </w:pPr>
            <w:r w:rsidRPr="00A97F83">
              <w:rPr>
                <w:rFonts w:eastAsia="Times New Roman" w:cs="Arial"/>
                <w:lang w:eastAsia="fi-FI"/>
              </w:rPr>
              <w:t> </w:t>
            </w:r>
          </w:p>
        </w:tc>
      </w:tr>
      <w:tr w:rsidR="00A97F83" w:rsidRPr="00A97F83" w14:paraId="5896B3DC" w14:textId="77777777" w:rsidTr="00A97F83">
        <w:trPr>
          <w:tblCellSpacing w:w="0" w:type="dxa"/>
          <w:jc w:val="center"/>
        </w:trPr>
        <w:tc>
          <w:tcPr>
            <w:tcW w:w="0" w:type="auto"/>
            <w:gridSpan w:val="4"/>
            <w:vAlign w:val="center"/>
            <w:hideMark/>
          </w:tcPr>
          <w:p w14:paraId="11550DC0" w14:textId="53C327EC" w:rsidR="00A97F83" w:rsidRPr="00B12125" w:rsidRDefault="00A97F83" w:rsidP="00A97F83">
            <w:pPr>
              <w:rPr>
                <w:rFonts w:eastAsia="Times New Roman" w:cs="Arial"/>
                <w:b/>
                <w:bCs/>
                <w:sz w:val="28"/>
                <w:szCs w:val="28"/>
                <w:lang w:eastAsia="fi-FI"/>
              </w:rPr>
            </w:pPr>
            <w:r w:rsidRPr="00A97F83">
              <w:rPr>
                <w:rFonts w:eastAsia="Times New Roman" w:cs="Arial"/>
                <w:b/>
                <w:bCs/>
                <w:sz w:val="28"/>
                <w:szCs w:val="28"/>
                <w:lang w:eastAsia="fi-FI"/>
              </w:rPr>
              <w:t> </w:t>
            </w:r>
            <w:r w:rsidRPr="00B12125">
              <w:rPr>
                <w:rFonts w:eastAsia="Times New Roman" w:cs="Arial"/>
                <w:b/>
                <w:bCs/>
                <w:sz w:val="28"/>
                <w:szCs w:val="28"/>
                <w:lang w:eastAsia="fi-FI"/>
              </w:rPr>
              <w:t xml:space="preserve">          Tehyn Kuopion kaupungin </w:t>
            </w:r>
            <w:r w:rsidR="00B12125" w:rsidRPr="00B12125">
              <w:rPr>
                <w:rFonts w:eastAsia="Times New Roman" w:cs="Arial"/>
                <w:b/>
                <w:bCs/>
                <w:sz w:val="28"/>
                <w:szCs w:val="28"/>
                <w:lang w:eastAsia="fi-FI"/>
              </w:rPr>
              <w:t>luottamusmiesvaalit</w:t>
            </w:r>
          </w:p>
          <w:p w14:paraId="469B8DAB" w14:textId="616F9932" w:rsidR="00A97F83" w:rsidRPr="00A97F83" w:rsidRDefault="00A97F83" w:rsidP="00A97F83">
            <w:pPr>
              <w:rPr>
                <w:rFonts w:eastAsia="Times New Roman" w:cs="Arial"/>
                <w:sz w:val="28"/>
                <w:szCs w:val="28"/>
                <w:lang w:eastAsia="fi-FI"/>
              </w:rPr>
            </w:pPr>
          </w:p>
        </w:tc>
      </w:tr>
      <w:tr w:rsidR="00A97F83" w:rsidRPr="00A97F83" w14:paraId="0D0AFE31" w14:textId="77777777" w:rsidTr="00A97F83">
        <w:trPr>
          <w:tblCellSpacing w:w="0" w:type="dxa"/>
          <w:jc w:val="center"/>
        </w:trPr>
        <w:tc>
          <w:tcPr>
            <w:tcW w:w="750" w:type="dxa"/>
            <w:vAlign w:val="center"/>
            <w:hideMark/>
          </w:tcPr>
          <w:p w14:paraId="287ED77D" w14:textId="77777777" w:rsidR="00A97F83" w:rsidRPr="00A97F83" w:rsidRDefault="00A97F83" w:rsidP="00A97F83">
            <w:pPr>
              <w:rPr>
                <w:rFonts w:eastAsia="Times New Roman" w:cs="Arial"/>
                <w:lang w:eastAsia="fi-FI"/>
              </w:rPr>
            </w:pPr>
            <w:r w:rsidRPr="00A97F83">
              <w:rPr>
                <w:rFonts w:eastAsia="Times New Roman" w:cs="Arial"/>
                <w:lang w:eastAsia="fi-FI"/>
              </w:rPr>
              <w:t> </w:t>
            </w:r>
          </w:p>
        </w:tc>
        <w:tc>
          <w:tcPr>
            <w:tcW w:w="7500" w:type="dxa"/>
            <w:gridSpan w:val="2"/>
            <w:vAlign w:val="center"/>
            <w:hideMark/>
          </w:tcPr>
          <w:p w14:paraId="251DA4B6" w14:textId="3D37E944" w:rsidR="00A97F83" w:rsidRDefault="00A97F83" w:rsidP="00A97F83">
            <w:pPr>
              <w:rPr>
                <w:rFonts w:eastAsia="Times New Roman" w:cs="Arial"/>
                <w:b/>
                <w:bCs/>
                <w:lang w:eastAsia="fi-FI"/>
              </w:rPr>
            </w:pPr>
            <w:r w:rsidRPr="00A97F83">
              <w:rPr>
                <w:rFonts w:eastAsia="Times New Roman" w:cs="Arial"/>
                <w:b/>
                <w:bCs/>
                <w:lang w:eastAsia="fi-FI"/>
              </w:rPr>
              <w:t xml:space="preserve">Hyvä tehyläinen, </w:t>
            </w:r>
            <w:r>
              <w:rPr>
                <w:rFonts w:eastAsia="Times New Roman" w:cs="Arial"/>
                <w:b/>
                <w:bCs/>
                <w:lang w:eastAsia="fi-FI"/>
              </w:rPr>
              <w:t xml:space="preserve">Tehyn kuntasektorin luottamusmiehet </w:t>
            </w:r>
            <w:r w:rsidRPr="00A97F83">
              <w:rPr>
                <w:rFonts w:eastAsia="Times New Roman" w:cs="Arial"/>
                <w:b/>
                <w:bCs/>
                <w:lang w:eastAsia="fi-FI"/>
              </w:rPr>
              <w:t>valitaa</w:t>
            </w:r>
            <w:r>
              <w:rPr>
                <w:rFonts w:eastAsia="Times New Roman" w:cs="Arial"/>
                <w:b/>
                <w:bCs/>
                <w:lang w:eastAsia="fi-FI"/>
              </w:rPr>
              <w:t xml:space="preserve">n </w:t>
            </w:r>
            <w:r w:rsidRPr="00A97F83">
              <w:rPr>
                <w:rFonts w:eastAsia="Times New Roman" w:cs="Arial"/>
                <w:b/>
                <w:bCs/>
                <w:lang w:eastAsia="fi-FI"/>
              </w:rPr>
              <w:t xml:space="preserve">seuraavalle luottamusmieskaudelle 2024–2027. Ehdokasasettelu alkaa </w:t>
            </w:r>
            <w:r>
              <w:rPr>
                <w:rFonts w:eastAsia="Times New Roman" w:cs="Arial"/>
                <w:b/>
                <w:bCs/>
                <w:lang w:eastAsia="fi-FI"/>
              </w:rPr>
              <w:t>keskiviikkona 8.11</w:t>
            </w:r>
            <w:r w:rsidRPr="00A97F83">
              <w:rPr>
                <w:rFonts w:eastAsia="Times New Roman" w:cs="Arial"/>
                <w:b/>
                <w:bCs/>
                <w:lang w:eastAsia="fi-FI"/>
              </w:rPr>
              <w:t>.2023.</w:t>
            </w:r>
          </w:p>
          <w:p w14:paraId="4BF515A1" w14:textId="77777777" w:rsidR="00A97F83" w:rsidRPr="00A97F83" w:rsidRDefault="00A97F83" w:rsidP="00A97F83">
            <w:pPr>
              <w:rPr>
                <w:rFonts w:eastAsia="Times New Roman" w:cs="Arial"/>
                <w:lang w:eastAsia="fi-FI"/>
              </w:rPr>
            </w:pPr>
          </w:p>
          <w:p w14:paraId="7D44ACD6" w14:textId="7AB7F0CF" w:rsidR="00A97F83" w:rsidRPr="00A97F83" w:rsidRDefault="00A97F83" w:rsidP="00A97F83">
            <w:pPr>
              <w:rPr>
                <w:rFonts w:eastAsia="Times New Roman" w:cs="Arial"/>
                <w:lang w:eastAsia="fi-FI"/>
              </w:rPr>
            </w:pPr>
            <w:r w:rsidRPr="00A97F83">
              <w:rPr>
                <w:rFonts w:eastAsia="Times New Roman" w:cs="Arial"/>
                <w:b/>
                <w:bCs/>
                <w:lang w:eastAsia="fi-FI"/>
              </w:rPr>
              <w:t>Miksi luottamusmies on tärkeä?</w:t>
            </w:r>
          </w:p>
          <w:p w14:paraId="4EA77BF6" w14:textId="54C46EE3" w:rsidR="00A97F83" w:rsidRDefault="005E1B76" w:rsidP="00A97F83">
            <w:pPr>
              <w:rPr>
                <w:rFonts w:eastAsia="Times New Roman" w:cs="Arial"/>
                <w:lang w:eastAsia="fi-FI"/>
              </w:rPr>
            </w:pPr>
            <w:r>
              <w:rPr>
                <w:rFonts w:eastAsia="Times New Roman" w:cs="Arial"/>
                <w:lang w:eastAsia="fi-FI"/>
              </w:rPr>
              <w:t>L</w:t>
            </w:r>
            <w:r w:rsidR="00A97F83" w:rsidRPr="00A97F83">
              <w:rPr>
                <w:rFonts w:eastAsia="Times New Roman" w:cs="Arial"/>
                <w:lang w:eastAsia="fi-FI"/>
              </w:rPr>
              <w:t>uottamusmies on työntekijöiden edustaja sekä tehyläisten tärkein jäsenetu ja tuki työpaikalla. Hän neuvoo ja auttaa työpaikan Tehyn jäseniä työsuhdeasioissa, neuvottelee työnantajan kanssa ja on avainhenkilö työolojen, työsuhteen ehtojen sekä työhyvinvoinnin kehittämisessä. Luottamusmiehessä on muutosvoimaa: halua ja rohkeutta edistää työntekijöiden asemaa ja työehtoja.</w:t>
            </w:r>
          </w:p>
          <w:p w14:paraId="32C9803E" w14:textId="77777777" w:rsidR="00A97F83" w:rsidRPr="00A97F83" w:rsidRDefault="00A97F83" w:rsidP="00A97F83">
            <w:pPr>
              <w:rPr>
                <w:rFonts w:eastAsia="Times New Roman" w:cs="Arial"/>
                <w:lang w:eastAsia="fi-FI"/>
              </w:rPr>
            </w:pPr>
          </w:p>
          <w:p w14:paraId="0A4B6DB4" w14:textId="77777777" w:rsidR="00A97F83" w:rsidRPr="00A97F83" w:rsidRDefault="00A97F83" w:rsidP="00A97F83">
            <w:pPr>
              <w:rPr>
                <w:rFonts w:eastAsia="Times New Roman" w:cs="Arial"/>
                <w:lang w:eastAsia="fi-FI"/>
              </w:rPr>
            </w:pPr>
            <w:r w:rsidRPr="00A97F83">
              <w:rPr>
                <w:rFonts w:eastAsia="Times New Roman" w:cs="Arial"/>
                <w:b/>
                <w:bCs/>
                <w:lang w:eastAsia="fi-FI"/>
              </w:rPr>
              <w:t>Tehtävään koulutetaan</w:t>
            </w:r>
          </w:p>
          <w:p w14:paraId="0ABC43FF" w14:textId="7749917A" w:rsidR="00A97F83" w:rsidRDefault="00A97F83" w:rsidP="00A97F83">
            <w:pPr>
              <w:rPr>
                <w:rFonts w:eastAsia="Times New Roman" w:cs="Arial"/>
                <w:lang w:eastAsia="fi-FI"/>
              </w:rPr>
            </w:pPr>
            <w:r w:rsidRPr="00A97F83">
              <w:rPr>
                <w:rFonts w:eastAsia="Times New Roman" w:cs="Arial"/>
                <w:lang w:eastAsia="fi-FI"/>
              </w:rPr>
              <w:t>Luottamusmies ei ole koskaan yksin. Tehy kouluttaa kaikki uudet luottamusmiehet ja tarjoaa jatkokoulutusta koko tehtävän ajan. Lisäksi saat tukea Tehyn asiantuntijoilta ja laajasta luottamusmiesten verkostosta.</w:t>
            </w:r>
          </w:p>
          <w:p w14:paraId="5C5EF60C" w14:textId="77777777" w:rsidR="00A97F83" w:rsidRPr="00A97F83" w:rsidRDefault="00A97F83" w:rsidP="00A97F83">
            <w:pPr>
              <w:rPr>
                <w:rFonts w:eastAsia="Times New Roman" w:cs="Arial"/>
                <w:lang w:eastAsia="fi-FI"/>
              </w:rPr>
            </w:pPr>
          </w:p>
          <w:p w14:paraId="73894A8D" w14:textId="77777777" w:rsidR="00A97F83" w:rsidRPr="00A97F83" w:rsidRDefault="00A97F83" w:rsidP="00A97F83">
            <w:pPr>
              <w:rPr>
                <w:rFonts w:eastAsia="Times New Roman" w:cs="Arial"/>
                <w:lang w:eastAsia="fi-FI"/>
              </w:rPr>
            </w:pPr>
            <w:r w:rsidRPr="00A97F83">
              <w:rPr>
                <w:rFonts w:eastAsia="Times New Roman" w:cs="Arial"/>
                <w:b/>
                <w:bCs/>
                <w:lang w:eastAsia="fi-FI"/>
              </w:rPr>
              <w:t>Vaalikelpoisuus (oikeus asettua ehdolle)</w:t>
            </w:r>
          </w:p>
          <w:p w14:paraId="74FDF6E9" w14:textId="77777777" w:rsidR="00A97F83" w:rsidRPr="00A97F83" w:rsidRDefault="00A97F83" w:rsidP="00A97F83">
            <w:pPr>
              <w:numPr>
                <w:ilvl w:val="0"/>
                <w:numId w:val="5"/>
              </w:numPr>
              <w:rPr>
                <w:rFonts w:eastAsia="Times New Roman" w:cs="Arial"/>
                <w:lang w:eastAsia="fi-FI"/>
              </w:rPr>
            </w:pPr>
            <w:r w:rsidRPr="00A97F83">
              <w:rPr>
                <w:rFonts w:eastAsia="Times New Roman" w:cs="Arial"/>
                <w:lang w:eastAsia="fi-FI"/>
              </w:rPr>
              <w:t>Olet Tehyn jäsen</w:t>
            </w:r>
          </w:p>
          <w:p w14:paraId="4DF633DE" w14:textId="54A3E342" w:rsidR="00A97F83" w:rsidRPr="00A97F83" w:rsidRDefault="00A97F83" w:rsidP="00A97F83">
            <w:pPr>
              <w:numPr>
                <w:ilvl w:val="0"/>
                <w:numId w:val="5"/>
              </w:numPr>
              <w:rPr>
                <w:rFonts w:eastAsia="Times New Roman" w:cs="Arial"/>
                <w:lang w:eastAsia="fi-FI"/>
              </w:rPr>
            </w:pPr>
            <w:r w:rsidRPr="00A97F83">
              <w:rPr>
                <w:rFonts w:eastAsia="Times New Roman" w:cs="Arial"/>
                <w:lang w:eastAsia="fi-FI"/>
              </w:rPr>
              <w:t xml:space="preserve">Olet palvelussuhteessa </w:t>
            </w:r>
            <w:r>
              <w:rPr>
                <w:rFonts w:eastAsia="Times New Roman" w:cs="Arial"/>
                <w:lang w:eastAsia="fi-FI"/>
              </w:rPr>
              <w:t>Kuopion kaupunkiin</w:t>
            </w:r>
            <w:r w:rsidRPr="00A97F83">
              <w:rPr>
                <w:rFonts w:eastAsia="Times New Roman" w:cs="Arial"/>
                <w:lang w:eastAsia="fi-FI"/>
              </w:rPr>
              <w:t xml:space="preserve"> vähintään yhden kuukauden ennen vaalipäivää</w:t>
            </w:r>
          </w:p>
          <w:p w14:paraId="7930A2C9" w14:textId="42120699" w:rsidR="00A97F83" w:rsidRDefault="00A97F83" w:rsidP="00A97F83">
            <w:pPr>
              <w:numPr>
                <w:ilvl w:val="0"/>
                <w:numId w:val="5"/>
              </w:numPr>
              <w:rPr>
                <w:rFonts w:eastAsia="Times New Roman" w:cs="Arial"/>
                <w:lang w:eastAsia="fi-FI"/>
              </w:rPr>
            </w:pPr>
            <w:r w:rsidRPr="00A97F83">
              <w:rPr>
                <w:rFonts w:eastAsia="Times New Roman" w:cs="Arial"/>
                <w:lang w:eastAsia="fi-FI"/>
              </w:rPr>
              <w:t>Ehdokas ei voi itse asettaa itseään ehdolle</w:t>
            </w:r>
          </w:p>
          <w:p w14:paraId="4893E610" w14:textId="77777777" w:rsidR="00A97F83" w:rsidRPr="00A97F83" w:rsidRDefault="00A97F83" w:rsidP="00A97F83">
            <w:pPr>
              <w:ind w:left="720"/>
              <w:rPr>
                <w:rFonts w:eastAsia="Times New Roman" w:cs="Arial"/>
                <w:lang w:eastAsia="fi-FI"/>
              </w:rPr>
            </w:pPr>
          </w:p>
          <w:p w14:paraId="59E202BD" w14:textId="77777777" w:rsidR="00A97F83" w:rsidRPr="00A97F83" w:rsidRDefault="00A97F83" w:rsidP="00A97F83">
            <w:pPr>
              <w:rPr>
                <w:rFonts w:eastAsia="Times New Roman" w:cs="Arial"/>
                <w:lang w:eastAsia="fi-FI"/>
              </w:rPr>
            </w:pPr>
            <w:r w:rsidRPr="00A97F83">
              <w:rPr>
                <w:rFonts w:eastAsia="Times New Roman" w:cs="Arial"/>
                <w:b/>
                <w:bCs/>
                <w:lang w:eastAsia="fi-FI"/>
              </w:rPr>
              <w:t>Ehdokkaan asettaminen</w:t>
            </w:r>
          </w:p>
          <w:p w14:paraId="4E8FE11B" w14:textId="77777777" w:rsidR="00A97F83" w:rsidRPr="00A97F83" w:rsidRDefault="00A97F83" w:rsidP="00A97F83">
            <w:pPr>
              <w:numPr>
                <w:ilvl w:val="0"/>
                <w:numId w:val="6"/>
              </w:numPr>
              <w:rPr>
                <w:rFonts w:eastAsia="Times New Roman" w:cs="Arial"/>
                <w:lang w:eastAsia="fi-FI"/>
              </w:rPr>
            </w:pPr>
            <w:r w:rsidRPr="00A97F83">
              <w:rPr>
                <w:rFonts w:eastAsia="Times New Roman" w:cs="Arial"/>
                <w:lang w:eastAsia="fi-FI"/>
              </w:rPr>
              <w:t>Yksi äänioikeutettu jäsen voi asettaa yhden ehdokkaan</w:t>
            </w:r>
          </w:p>
          <w:p w14:paraId="00BB977D" w14:textId="6CEDBC6A" w:rsidR="00A97F83" w:rsidRDefault="00A97F83" w:rsidP="00A97F83">
            <w:pPr>
              <w:numPr>
                <w:ilvl w:val="0"/>
                <w:numId w:val="6"/>
              </w:numPr>
              <w:rPr>
                <w:rFonts w:eastAsia="Times New Roman" w:cs="Arial"/>
                <w:lang w:eastAsia="fi-FI"/>
              </w:rPr>
            </w:pPr>
            <w:r w:rsidRPr="00A97F83">
              <w:rPr>
                <w:rFonts w:eastAsia="Times New Roman" w:cs="Arial"/>
                <w:lang w:eastAsia="fi-FI"/>
              </w:rPr>
              <w:t xml:space="preserve">Ehdokkaita voivat asettaa vain sellaiset jäsenet, jotka ovat palvelussuhteessa </w:t>
            </w:r>
            <w:r>
              <w:rPr>
                <w:rFonts w:eastAsia="Times New Roman" w:cs="Arial"/>
                <w:lang w:eastAsia="fi-FI"/>
              </w:rPr>
              <w:t>Kuopion kaupunkiin.</w:t>
            </w:r>
          </w:p>
          <w:p w14:paraId="77622F15" w14:textId="77777777" w:rsidR="00A97F83" w:rsidRPr="00A97F83" w:rsidRDefault="00A97F83" w:rsidP="00A97F83">
            <w:pPr>
              <w:ind w:left="720"/>
              <w:rPr>
                <w:rFonts w:eastAsia="Times New Roman" w:cs="Arial"/>
                <w:lang w:eastAsia="fi-FI"/>
              </w:rPr>
            </w:pPr>
          </w:p>
          <w:p w14:paraId="37AF3F3F" w14:textId="00DF5D68" w:rsidR="00A97F83" w:rsidRDefault="00A97F83" w:rsidP="00A97F83">
            <w:pPr>
              <w:rPr>
                <w:rFonts w:eastAsia="Times New Roman" w:cs="Arial"/>
                <w:b/>
                <w:bCs/>
                <w:lang w:eastAsia="fi-FI"/>
              </w:rPr>
            </w:pPr>
            <w:r w:rsidRPr="00A97F83">
              <w:rPr>
                <w:rFonts w:eastAsia="Times New Roman" w:cs="Arial"/>
                <w:b/>
                <w:bCs/>
                <w:lang w:eastAsia="fi-FI"/>
              </w:rPr>
              <w:t xml:space="preserve">Ehdokasasetteluaika on </w:t>
            </w:r>
            <w:r>
              <w:rPr>
                <w:rFonts w:eastAsia="Times New Roman" w:cs="Arial"/>
                <w:b/>
                <w:bCs/>
                <w:lang w:eastAsia="fi-FI"/>
              </w:rPr>
              <w:t>8.– 22.11.2023</w:t>
            </w:r>
          </w:p>
          <w:p w14:paraId="140F1C00" w14:textId="77777777" w:rsidR="00B12125" w:rsidRPr="00A97F83" w:rsidRDefault="00B12125" w:rsidP="00A97F83">
            <w:pPr>
              <w:rPr>
                <w:rFonts w:eastAsia="Times New Roman" w:cs="Arial"/>
                <w:lang w:eastAsia="fi-FI"/>
              </w:rPr>
            </w:pPr>
          </w:p>
          <w:p w14:paraId="591A2D80" w14:textId="52671B83" w:rsidR="00A97F83" w:rsidRPr="00A97F83" w:rsidRDefault="00A97F83" w:rsidP="00A97F83">
            <w:pPr>
              <w:rPr>
                <w:rFonts w:eastAsia="Times New Roman" w:cs="Arial"/>
                <w:lang w:eastAsia="fi-FI"/>
              </w:rPr>
            </w:pPr>
            <w:r w:rsidRPr="00A97F83">
              <w:rPr>
                <w:rFonts w:eastAsia="Times New Roman" w:cs="Arial"/>
                <w:lang w:eastAsia="fi-FI"/>
              </w:rPr>
              <w:t xml:space="preserve">Ehdokasasiakirja lähetetään vaalilautakunnan sihteerille </w:t>
            </w:r>
            <w:r>
              <w:rPr>
                <w:rFonts w:eastAsia="Times New Roman" w:cs="Arial"/>
                <w:lang w:eastAsia="fi-FI"/>
              </w:rPr>
              <w:t>Marita Koskiselle</w:t>
            </w:r>
            <w:r w:rsidRPr="00A97F83">
              <w:rPr>
                <w:rFonts w:eastAsia="Times New Roman" w:cs="Arial"/>
                <w:lang w:eastAsia="fi-FI"/>
              </w:rPr>
              <w:t xml:space="preserve"> joko sähköisesti </w:t>
            </w:r>
            <w:r>
              <w:rPr>
                <w:rFonts w:eastAsia="Times New Roman" w:cs="Arial"/>
                <w:lang w:eastAsia="fi-FI"/>
              </w:rPr>
              <w:t>marita.koskinen</w:t>
            </w:r>
            <w:r w:rsidRPr="00A97F83">
              <w:rPr>
                <w:rFonts w:eastAsia="Times New Roman" w:cs="Arial"/>
                <w:lang w:eastAsia="fi-FI"/>
              </w:rPr>
              <w:t>@pshyvinvointialue.fi tai kirjeenä:</w:t>
            </w:r>
          </w:p>
          <w:p w14:paraId="5C507618" w14:textId="61E80A32" w:rsidR="00A97F83" w:rsidRPr="00A97F83" w:rsidRDefault="00A97F83" w:rsidP="00A97F83">
            <w:pPr>
              <w:rPr>
                <w:rFonts w:eastAsia="Times New Roman" w:cs="Arial"/>
                <w:lang w:eastAsia="fi-FI"/>
              </w:rPr>
            </w:pPr>
            <w:proofErr w:type="spellStart"/>
            <w:r>
              <w:rPr>
                <w:rFonts w:eastAsia="Times New Roman" w:cs="Arial"/>
                <w:lang w:eastAsia="fi-FI"/>
              </w:rPr>
              <w:t>Plm</w:t>
            </w:r>
            <w:proofErr w:type="spellEnd"/>
            <w:r>
              <w:rPr>
                <w:rFonts w:eastAsia="Times New Roman" w:cs="Arial"/>
                <w:lang w:eastAsia="fi-FI"/>
              </w:rPr>
              <w:t xml:space="preserve"> Marita Koskinen</w:t>
            </w:r>
          </w:p>
          <w:p w14:paraId="15CF5475" w14:textId="4BA7C145" w:rsidR="00A97F83" w:rsidRDefault="00A97F83" w:rsidP="00A97F83">
            <w:pPr>
              <w:rPr>
                <w:rFonts w:eastAsia="Times New Roman" w:cs="Arial"/>
                <w:lang w:eastAsia="fi-FI"/>
              </w:rPr>
            </w:pPr>
            <w:r>
              <w:rPr>
                <w:rFonts w:eastAsia="Times New Roman" w:cs="Arial"/>
                <w:lang w:eastAsia="fi-FI"/>
              </w:rPr>
              <w:t>Tulliportinkatu 17 G, 3 krs, th 309</w:t>
            </w:r>
          </w:p>
          <w:p w14:paraId="7DAE5612" w14:textId="0CB52D25" w:rsidR="00A97F83" w:rsidRDefault="00A97F83" w:rsidP="00A97F83">
            <w:pPr>
              <w:rPr>
                <w:rFonts w:eastAsia="Times New Roman" w:cs="Arial"/>
                <w:lang w:eastAsia="fi-FI"/>
              </w:rPr>
            </w:pPr>
            <w:r>
              <w:rPr>
                <w:rFonts w:eastAsia="Times New Roman" w:cs="Arial"/>
                <w:lang w:eastAsia="fi-FI"/>
              </w:rPr>
              <w:t>70100 Kuopio</w:t>
            </w:r>
          </w:p>
          <w:p w14:paraId="1D91A94E" w14:textId="77777777" w:rsidR="00A97F83" w:rsidRPr="00A97F83" w:rsidRDefault="00A97F83" w:rsidP="00A97F83">
            <w:pPr>
              <w:rPr>
                <w:rFonts w:eastAsia="Times New Roman" w:cs="Arial"/>
                <w:lang w:eastAsia="fi-FI"/>
              </w:rPr>
            </w:pPr>
          </w:p>
          <w:p w14:paraId="7F86D0EF" w14:textId="7818C609" w:rsidR="00A97F83" w:rsidRDefault="00A97F83" w:rsidP="00A97F83">
            <w:pPr>
              <w:rPr>
                <w:rFonts w:eastAsia="Times New Roman" w:cs="Arial"/>
                <w:lang w:eastAsia="fi-FI"/>
              </w:rPr>
            </w:pPr>
            <w:r w:rsidRPr="00A97F83">
              <w:rPr>
                <w:rFonts w:eastAsia="Times New Roman" w:cs="Arial"/>
                <w:lang w:eastAsia="fi-FI"/>
              </w:rPr>
              <w:t>Ehdokasasiakirjassa tulee olla sekä ehdokkaan että asettajan allekirjoitus ja se tulee toimittaa vaalilautakunnan sihteerille määräaikaan mennessä, muuten se on mitätön.</w:t>
            </w:r>
          </w:p>
          <w:p w14:paraId="206339C0" w14:textId="77777777" w:rsidR="00A97F83" w:rsidRDefault="00A97F83" w:rsidP="00A97F83">
            <w:pPr>
              <w:rPr>
                <w:rFonts w:eastAsia="Times New Roman" w:cs="Arial"/>
                <w:lang w:eastAsia="fi-FI"/>
              </w:rPr>
            </w:pPr>
          </w:p>
          <w:p w14:paraId="5A18B636" w14:textId="77777777" w:rsidR="00A97F83" w:rsidRDefault="00A97F83" w:rsidP="00A97F83">
            <w:pPr>
              <w:rPr>
                <w:rFonts w:eastAsia="Times New Roman" w:cs="Arial"/>
                <w:b/>
                <w:bCs/>
                <w:lang w:eastAsia="fi-FI"/>
              </w:rPr>
            </w:pPr>
            <w:r w:rsidRPr="00A97F83">
              <w:rPr>
                <w:rFonts w:eastAsia="Times New Roman" w:cs="Arial"/>
                <w:b/>
                <w:bCs/>
                <w:lang w:eastAsia="fi-FI"/>
              </w:rPr>
              <w:t>Mahdollista äänestystä varten tarkistathan Tehyn jäsentiedoissa, että työnantaja- ja työpaikkatietosi ovat oikein, koska äänioikeus määräytyy sen tiedon pohjalta.</w:t>
            </w:r>
          </w:p>
          <w:p w14:paraId="720A5BA1" w14:textId="79042C84" w:rsidR="00A97F83" w:rsidRPr="00A97F83" w:rsidRDefault="00A97F83" w:rsidP="00A97F83">
            <w:pPr>
              <w:rPr>
                <w:rFonts w:eastAsia="Times New Roman" w:cs="Arial"/>
                <w:lang w:eastAsia="fi-FI"/>
              </w:rPr>
            </w:pPr>
            <w:r w:rsidRPr="00A97F83">
              <w:rPr>
                <w:rFonts w:eastAsia="Times New Roman" w:cs="Arial"/>
                <w:lang w:eastAsia="fi-FI"/>
              </w:rPr>
              <w:t xml:space="preserve"> Äänestysajankohta ilmoitetaan myöhemmin. Äänioikeutettuja ovat kaikki </w:t>
            </w:r>
            <w:r>
              <w:rPr>
                <w:rFonts w:eastAsia="Times New Roman" w:cs="Arial"/>
                <w:lang w:eastAsia="fi-FI"/>
              </w:rPr>
              <w:t>Kuopion kaupungilla</w:t>
            </w:r>
            <w:r w:rsidRPr="00A97F83">
              <w:rPr>
                <w:rFonts w:eastAsia="Times New Roman" w:cs="Arial"/>
                <w:lang w:eastAsia="fi-FI"/>
              </w:rPr>
              <w:t xml:space="preserve"> työskentelevät tehyläiset.</w:t>
            </w:r>
          </w:p>
        </w:tc>
        <w:tc>
          <w:tcPr>
            <w:tcW w:w="0" w:type="auto"/>
            <w:vAlign w:val="center"/>
            <w:hideMark/>
          </w:tcPr>
          <w:p w14:paraId="126A249B" w14:textId="77777777" w:rsidR="00A97F83" w:rsidRPr="00A97F83" w:rsidRDefault="00A97F83" w:rsidP="00A97F83">
            <w:pPr>
              <w:rPr>
                <w:rFonts w:eastAsia="Times New Roman" w:cs="Arial"/>
                <w:lang w:eastAsia="fi-FI"/>
              </w:rPr>
            </w:pPr>
          </w:p>
        </w:tc>
      </w:tr>
    </w:tbl>
    <w:p w14:paraId="3AE57FFF" w14:textId="24FCAB6C" w:rsidR="000C43F8" w:rsidRDefault="000C43F8" w:rsidP="000C43F8">
      <w:pPr>
        <w:rPr>
          <w:rFonts w:eastAsia="Times New Roman" w:cs="Arial"/>
          <w:lang w:eastAsia="fi-FI"/>
        </w:rPr>
      </w:pPr>
      <w:r w:rsidRPr="000C43F8">
        <w:rPr>
          <w:rFonts w:eastAsia="Times New Roman" w:cs="Arial"/>
          <w:lang w:eastAsia="fi-FI"/>
        </w:rPr>
        <w:tab/>
      </w:r>
    </w:p>
    <w:p w14:paraId="0C492049" w14:textId="39FA6FE6" w:rsidR="00A97F83" w:rsidRDefault="00A97F83" w:rsidP="000C43F8">
      <w:pPr>
        <w:rPr>
          <w:rFonts w:eastAsia="Times New Roman" w:cs="Arial"/>
          <w:lang w:eastAsia="fi-FI"/>
        </w:rPr>
      </w:pPr>
      <w:r>
        <w:rPr>
          <w:rFonts w:eastAsia="Times New Roman" w:cs="Arial"/>
          <w:lang w:eastAsia="fi-FI"/>
        </w:rPr>
        <w:t xml:space="preserve">    Ehdokasasiakirja tämän kirjeen </w:t>
      </w:r>
      <w:r w:rsidR="00B12125">
        <w:rPr>
          <w:rFonts w:eastAsia="Times New Roman" w:cs="Arial"/>
          <w:lang w:eastAsia="fi-FI"/>
        </w:rPr>
        <w:t>liitteenä.</w:t>
      </w:r>
    </w:p>
    <w:p w14:paraId="3DB52398" w14:textId="69234FAA" w:rsidR="00B12125" w:rsidRDefault="00B12125" w:rsidP="000C43F8">
      <w:pPr>
        <w:rPr>
          <w:rFonts w:eastAsia="Times New Roman" w:cs="Arial"/>
          <w:lang w:eastAsia="fi-FI"/>
        </w:rPr>
      </w:pPr>
    </w:p>
    <w:p w14:paraId="0AB4179C" w14:textId="77777777" w:rsidR="00B12125" w:rsidRPr="000C43F8" w:rsidRDefault="00B12125" w:rsidP="000C43F8">
      <w:pPr>
        <w:rPr>
          <w:rFonts w:eastAsia="Times New Roman" w:cs="Arial"/>
          <w:lang w:eastAsia="fi-FI"/>
        </w:rPr>
      </w:pPr>
    </w:p>
    <w:p w14:paraId="276DC1DC" w14:textId="77777777" w:rsidR="003B4091" w:rsidRPr="003B4091" w:rsidRDefault="003B4091" w:rsidP="003B4091">
      <w:pPr>
        <w:pStyle w:val="Leipteksti1"/>
      </w:pPr>
    </w:p>
    <w:p w14:paraId="38B2CB52" w14:textId="77777777" w:rsidR="00173275" w:rsidRPr="00B12125" w:rsidRDefault="00173275" w:rsidP="00173275">
      <w:pPr>
        <w:pStyle w:val="Leipteksti1"/>
        <w:rPr>
          <w:sz w:val="32"/>
          <w:szCs w:val="32"/>
        </w:rPr>
      </w:pPr>
    </w:p>
    <w:p w14:paraId="7884E26A" w14:textId="0C4BE5FB" w:rsidR="00B12125" w:rsidRPr="00B12125" w:rsidRDefault="00B12125" w:rsidP="00B12125">
      <w:pPr>
        <w:pStyle w:val="Leipteksti1"/>
        <w:rPr>
          <w:b/>
          <w:bCs/>
          <w:sz w:val="32"/>
          <w:szCs w:val="32"/>
        </w:rPr>
      </w:pPr>
      <w:r w:rsidRPr="00B12125">
        <w:rPr>
          <w:sz w:val="32"/>
          <w:szCs w:val="32"/>
        </w:rPr>
        <w:t xml:space="preserve">           </w:t>
      </w:r>
      <w:r w:rsidRPr="00B12125">
        <w:rPr>
          <w:b/>
          <w:bCs/>
          <w:sz w:val="32"/>
          <w:szCs w:val="32"/>
        </w:rPr>
        <w:t>NYT ON AIKA VAIKUTTAA!</w:t>
      </w:r>
    </w:p>
    <w:p w14:paraId="06C596D4" w14:textId="77777777" w:rsidR="00B12125" w:rsidRPr="00B12125" w:rsidRDefault="00B12125" w:rsidP="00B12125">
      <w:pPr>
        <w:pStyle w:val="Leipteksti1"/>
        <w:rPr>
          <w:sz w:val="32"/>
          <w:szCs w:val="32"/>
        </w:rPr>
      </w:pPr>
    </w:p>
    <w:p w14:paraId="1CEEEEDA" w14:textId="42736DFE" w:rsidR="00B12125" w:rsidRPr="00B12125" w:rsidRDefault="00B12125" w:rsidP="00B12125">
      <w:pPr>
        <w:pStyle w:val="Leipteksti1"/>
        <w:rPr>
          <w:sz w:val="32"/>
          <w:szCs w:val="32"/>
        </w:rPr>
      </w:pPr>
      <w:r w:rsidRPr="00B12125">
        <w:rPr>
          <w:b/>
          <w:bCs/>
          <w:sz w:val="32"/>
          <w:szCs w:val="32"/>
        </w:rPr>
        <w:t xml:space="preserve">           ASETA EHDOKKAASI VAALIIN!</w:t>
      </w:r>
    </w:p>
    <w:p w14:paraId="3E2EDDAF" w14:textId="154DDBDE" w:rsidR="005E2E56" w:rsidRPr="00FC55D6" w:rsidRDefault="005E2E56" w:rsidP="00173275">
      <w:pPr>
        <w:pStyle w:val="Leipteksti1"/>
      </w:pPr>
    </w:p>
    <w:p w14:paraId="26FB54B3" w14:textId="77777777" w:rsidR="00FC55D6" w:rsidRPr="00FC55D6" w:rsidRDefault="00FC55D6" w:rsidP="00173275">
      <w:pPr>
        <w:pStyle w:val="Leipteksti1"/>
      </w:pPr>
    </w:p>
    <w:p w14:paraId="12ED0D81" w14:textId="77777777" w:rsidR="00FC55D6" w:rsidRDefault="00FC55D6" w:rsidP="00173275">
      <w:pPr>
        <w:pStyle w:val="Leipteksti1"/>
      </w:pPr>
    </w:p>
    <w:p w14:paraId="2B2BC35D" w14:textId="77777777" w:rsidR="009B50EE" w:rsidRPr="009B50EE" w:rsidRDefault="009B50EE" w:rsidP="009B50EE"/>
    <w:p w14:paraId="48F294C9" w14:textId="14EF9A61" w:rsidR="009B50EE" w:rsidRPr="009B50EE" w:rsidRDefault="00B12125" w:rsidP="009B50EE">
      <w:r>
        <w:t xml:space="preserve">   </w:t>
      </w:r>
    </w:p>
    <w:p w14:paraId="1D42C03C" w14:textId="77777777" w:rsidR="009B50EE" w:rsidRPr="009B50EE" w:rsidRDefault="009B50EE" w:rsidP="009B50EE"/>
    <w:p w14:paraId="24D56FC7" w14:textId="77777777" w:rsidR="009B50EE" w:rsidRPr="009B50EE" w:rsidRDefault="009B50EE" w:rsidP="009B50EE"/>
    <w:p w14:paraId="2B2DDEB1" w14:textId="77777777" w:rsidR="009B50EE" w:rsidRPr="009B50EE" w:rsidRDefault="009B50EE" w:rsidP="009B50EE"/>
    <w:p w14:paraId="19C4E506" w14:textId="77777777" w:rsidR="009B50EE" w:rsidRPr="009B50EE" w:rsidRDefault="009B50EE" w:rsidP="009B50EE"/>
    <w:p w14:paraId="3192DDEA" w14:textId="77777777" w:rsidR="009B50EE" w:rsidRPr="009B50EE" w:rsidRDefault="009B50EE" w:rsidP="009B50EE"/>
    <w:p w14:paraId="6A581F77" w14:textId="77777777" w:rsidR="009B50EE" w:rsidRPr="009B50EE" w:rsidRDefault="009B50EE" w:rsidP="009B50EE"/>
    <w:p w14:paraId="51BC00AE" w14:textId="77777777" w:rsidR="009B50EE" w:rsidRPr="009B50EE" w:rsidRDefault="009B50EE" w:rsidP="009B50EE"/>
    <w:p w14:paraId="3472F4FE" w14:textId="77777777" w:rsidR="009B50EE" w:rsidRPr="009B50EE" w:rsidRDefault="009B50EE" w:rsidP="009B50EE"/>
    <w:p w14:paraId="392D8FB0" w14:textId="77777777" w:rsidR="009B50EE" w:rsidRPr="009B50EE" w:rsidRDefault="009B50EE" w:rsidP="009B50EE"/>
    <w:p w14:paraId="23EE1D7E" w14:textId="77777777" w:rsidR="009B50EE" w:rsidRPr="009B50EE" w:rsidRDefault="009B50EE" w:rsidP="009B50EE"/>
    <w:p w14:paraId="00EE3A5A" w14:textId="77777777" w:rsidR="009B50EE" w:rsidRPr="009B50EE" w:rsidRDefault="009B50EE" w:rsidP="009B50EE"/>
    <w:p w14:paraId="4E413E6D" w14:textId="77777777" w:rsidR="009B50EE" w:rsidRPr="009B50EE" w:rsidRDefault="009B50EE" w:rsidP="009B50EE"/>
    <w:sectPr w:rsidR="009B50EE" w:rsidRPr="009B50EE" w:rsidSect="0068711E">
      <w:headerReference w:type="default" r:id="rId11"/>
      <w:footerReference w:type="default" r:id="rId12"/>
      <w:pgSz w:w="11906" w:h="16838"/>
      <w:pgMar w:top="1418" w:right="1985" w:bottom="1985" w:left="1985"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E0AE" w14:textId="77777777" w:rsidR="00E519DB" w:rsidRDefault="00E519DB" w:rsidP="007759E4">
      <w:r>
        <w:separator/>
      </w:r>
    </w:p>
  </w:endnote>
  <w:endnote w:type="continuationSeparator" w:id="0">
    <w:p w14:paraId="6A849E3E" w14:textId="77777777" w:rsidR="00E519DB" w:rsidRDefault="00E519DB" w:rsidP="0077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F50" w14:textId="77777777" w:rsidR="005E2E56" w:rsidRPr="000C43F8" w:rsidRDefault="005E2E56" w:rsidP="00ED5BF5">
    <w:pPr>
      <w:pStyle w:val="Alatunniste"/>
      <w:ind w:left="-567"/>
      <w:rPr>
        <w:b/>
        <w:bCs/>
        <w:color w:val="000000"/>
        <w:sz w:val="16"/>
        <w:szCs w:val="16"/>
      </w:rPr>
    </w:pPr>
    <w:r w:rsidRPr="000C43F8">
      <w:rPr>
        <w:b/>
        <w:bCs/>
        <w:noProof/>
        <w:color w:val="000000"/>
        <w:sz w:val="16"/>
        <w:szCs w:val="16"/>
      </w:rPr>
      <mc:AlternateContent>
        <mc:Choice Requires="wps">
          <w:drawing>
            <wp:anchor distT="0" distB="0" distL="114300" distR="114300" simplePos="0" relativeHeight="251660288" behindDoc="0" locked="0" layoutInCell="1" allowOverlap="1" wp14:anchorId="2C025DDD" wp14:editId="71D7B80F">
              <wp:simplePos x="0" y="0"/>
              <wp:positionH relativeFrom="column">
                <wp:posOffset>-346075</wp:posOffset>
              </wp:positionH>
              <wp:positionV relativeFrom="paragraph">
                <wp:posOffset>-167484</wp:posOffset>
              </wp:positionV>
              <wp:extent cx="5763718"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5763718"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C4A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3.2pt" to="426.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" strokecolor="#f3a597 [3208]" strokeweight=".5pt">
              <v:stroke joinstyle="miter"/>
            </v:line>
          </w:pict>
        </mc:Fallback>
      </mc:AlternateContent>
    </w:r>
    <w:r w:rsidRPr="000C43F8">
      <w:rPr>
        <w:b/>
        <w:bCs/>
        <w:color w:val="000000"/>
        <w:sz w:val="16"/>
        <w:szCs w:val="16"/>
      </w:rPr>
      <w:t>Tehy ry</w:t>
    </w:r>
  </w:p>
  <w:p w14:paraId="64C4221D" w14:textId="77777777" w:rsidR="005E2E56" w:rsidRPr="000C43F8" w:rsidRDefault="005E2E56" w:rsidP="00ED5BF5">
    <w:pPr>
      <w:pStyle w:val="Alatunniste"/>
      <w:ind w:left="-567"/>
      <w:rPr>
        <w:color w:val="000000"/>
        <w:sz w:val="16"/>
        <w:szCs w:val="16"/>
      </w:rPr>
    </w:pPr>
    <w:r w:rsidRPr="000C43F8">
      <w:rPr>
        <w:color w:val="000000"/>
        <w:sz w:val="16"/>
        <w:szCs w:val="16"/>
      </w:rPr>
      <w:t>Vaihde +358 9 5422 7000</w:t>
    </w:r>
  </w:p>
  <w:p w14:paraId="535D9943" w14:textId="77777777" w:rsidR="00733687" w:rsidRPr="000C43F8" w:rsidRDefault="0068711E" w:rsidP="00ED5BF5">
    <w:pPr>
      <w:pStyle w:val="Alatunniste"/>
      <w:ind w:left="-567"/>
      <w:rPr>
        <w:b/>
        <w:bCs/>
        <w:color w:val="000000"/>
        <w:sz w:val="20"/>
        <w:szCs w:val="20"/>
      </w:rPr>
    </w:pPr>
    <w:r w:rsidRPr="000C43F8">
      <w:rPr>
        <w:color w:val="000000"/>
        <w:sz w:val="16"/>
        <w:szCs w:val="16"/>
      </w:rPr>
      <w:t>Tehy.fi</w:t>
    </w:r>
    <w:r w:rsidR="005E2E56" w:rsidRPr="000C43F8">
      <w:rPr>
        <w:b/>
        <w:bCs/>
        <w:color w:val="000000"/>
        <w:sz w:val="20"/>
        <w:szCs w:val="20"/>
      </w:rPr>
      <w:tab/>
    </w:r>
    <w:r w:rsidR="005E2E56" w:rsidRPr="000C43F8">
      <w:rPr>
        <w:b/>
        <w:bCs/>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699A" w14:textId="77777777" w:rsidR="00E519DB" w:rsidRDefault="00E519DB" w:rsidP="007759E4">
      <w:r>
        <w:separator/>
      </w:r>
    </w:p>
  </w:footnote>
  <w:footnote w:type="continuationSeparator" w:id="0">
    <w:p w14:paraId="352FCFA5" w14:textId="77777777" w:rsidR="00E519DB" w:rsidRDefault="00E519DB" w:rsidP="0077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AA27" w14:textId="1FCA6AD7" w:rsidR="00284F55" w:rsidRDefault="00284F55" w:rsidP="00ED5BF5">
    <w:pPr>
      <w:pStyle w:val="Yltunniste"/>
      <w:ind w:hanging="567"/>
      <w:jc w:val="right"/>
      <w:rPr>
        <w:sz w:val="18"/>
        <w:szCs w:val="18"/>
      </w:rPr>
    </w:pPr>
    <w:r>
      <w:rPr>
        <w:noProof/>
      </w:rPr>
      <w:drawing>
        <wp:anchor distT="0" distB="0" distL="114300" distR="114300" simplePos="0" relativeHeight="251659264" behindDoc="1" locked="0" layoutInCell="1" allowOverlap="1" wp14:anchorId="7711DC59" wp14:editId="033F3C8B">
          <wp:simplePos x="0" y="0"/>
          <wp:positionH relativeFrom="column">
            <wp:posOffset>-346075</wp:posOffset>
          </wp:positionH>
          <wp:positionV relativeFrom="paragraph">
            <wp:posOffset>-222396</wp:posOffset>
          </wp:positionV>
          <wp:extent cx="359764" cy="505373"/>
          <wp:effectExtent l="0" t="0" r="0" b="317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852" cy="51533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fldChar w:fldCharType="begin"/>
    </w:r>
    <w:r>
      <w:rPr>
        <w:sz w:val="18"/>
        <w:szCs w:val="18"/>
      </w:rPr>
      <w:instrText xml:space="preserve"> TIME \@ "d.M.yyyy" </w:instrText>
    </w:r>
    <w:r>
      <w:rPr>
        <w:sz w:val="18"/>
        <w:szCs w:val="18"/>
      </w:rPr>
      <w:fldChar w:fldCharType="separate"/>
    </w:r>
    <w:r w:rsidR="005E1B76">
      <w:rPr>
        <w:noProof/>
        <w:sz w:val="18"/>
        <w:szCs w:val="18"/>
      </w:rPr>
      <w:t>8.11.2023</w:t>
    </w:r>
    <w:r>
      <w:rPr>
        <w:sz w:val="18"/>
        <w:szCs w:val="18"/>
      </w:rPr>
      <w:fldChar w:fldCharType="end"/>
    </w:r>
  </w:p>
  <w:p w14:paraId="7E416B50" w14:textId="77777777" w:rsidR="0068711E" w:rsidRDefault="0068711E" w:rsidP="00ED5BF5">
    <w:pPr>
      <w:pStyle w:val="Yltunniste"/>
      <w:ind w:hanging="567"/>
      <w:jc w:val="right"/>
      <w:rPr>
        <w:sz w:val="18"/>
        <w:szCs w:val="18"/>
      </w:rPr>
    </w:pPr>
  </w:p>
  <w:p w14:paraId="2EBED167" w14:textId="77777777" w:rsidR="0068711E" w:rsidRDefault="0068711E" w:rsidP="00ED5BF5">
    <w:pPr>
      <w:pStyle w:val="Yltunniste"/>
      <w:ind w:hanging="567"/>
      <w:jc w:val="right"/>
      <w:rPr>
        <w:sz w:val="18"/>
        <w:szCs w:val="18"/>
      </w:rPr>
    </w:pPr>
  </w:p>
  <w:p w14:paraId="69742146" w14:textId="77777777" w:rsidR="0068711E" w:rsidRPr="000C43F8" w:rsidRDefault="0068711E" w:rsidP="00ED5BF5">
    <w:pPr>
      <w:pStyle w:val="Yltunniste"/>
      <w:ind w:hanging="567"/>
      <w:jc w:val="right"/>
      <w:rPr>
        <w:color w:val="222A3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07"/>
    <w:multiLevelType w:val="multilevel"/>
    <w:tmpl w:val="9A5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828DB"/>
    <w:multiLevelType w:val="hybridMultilevel"/>
    <w:tmpl w:val="B992C402"/>
    <w:lvl w:ilvl="0" w:tplc="5EC07666">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58A4868"/>
    <w:multiLevelType w:val="hybridMultilevel"/>
    <w:tmpl w:val="E95E41B6"/>
    <w:lvl w:ilvl="0" w:tplc="0B0A0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E2238"/>
    <w:multiLevelType w:val="multilevel"/>
    <w:tmpl w:val="E39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06660"/>
    <w:multiLevelType w:val="hybridMultilevel"/>
    <w:tmpl w:val="9FB8FC54"/>
    <w:lvl w:ilvl="0" w:tplc="0B0A04AC">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635758D6"/>
    <w:multiLevelType w:val="hybridMultilevel"/>
    <w:tmpl w:val="846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696697">
    <w:abstractNumId w:val="5"/>
  </w:num>
  <w:num w:numId="2" w16cid:durableId="990210524">
    <w:abstractNumId w:val="2"/>
  </w:num>
  <w:num w:numId="3" w16cid:durableId="1087580083">
    <w:abstractNumId w:val="4"/>
  </w:num>
  <w:num w:numId="4" w16cid:durableId="1788353415">
    <w:abstractNumId w:val="1"/>
  </w:num>
  <w:num w:numId="5" w16cid:durableId="1319113214">
    <w:abstractNumId w:val="0"/>
  </w:num>
  <w:num w:numId="6" w16cid:durableId="2054424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40"/>
    <w:rsid w:val="000C43F8"/>
    <w:rsid w:val="0017086C"/>
    <w:rsid w:val="00173275"/>
    <w:rsid w:val="00194919"/>
    <w:rsid w:val="00284F55"/>
    <w:rsid w:val="002F2BCE"/>
    <w:rsid w:val="003B4091"/>
    <w:rsid w:val="003B5C1E"/>
    <w:rsid w:val="00423B73"/>
    <w:rsid w:val="00485508"/>
    <w:rsid w:val="004E259B"/>
    <w:rsid w:val="004E2AED"/>
    <w:rsid w:val="005E1B76"/>
    <w:rsid w:val="005E2E56"/>
    <w:rsid w:val="00630A05"/>
    <w:rsid w:val="0068711E"/>
    <w:rsid w:val="00692A9E"/>
    <w:rsid w:val="006C71EC"/>
    <w:rsid w:val="00733687"/>
    <w:rsid w:val="007759E4"/>
    <w:rsid w:val="00976640"/>
    <w:rsid w:val="009B50EE"/>
    <w:rsid w:val="009D2A72"/>
    <w:rsid w:val="00A97F83"/>
    <w:rsid w:val="00AA055B"/>
    <w:rsid w:val="00AA0AEF"/>
    <w:rsid w:val="00B12125"/>
    <w:rsid w:val="00C46D97"/>
    <w:rsid w:val="00CB62DE"/>
    <w:rsid w:val="00D33F5C"/>
    <w:rsid w:val="00D715FF"/>
    <w:rsid w:val="00E264B0"/>
    <w:rsid w:val="00E519DB"/>
    <w:rsid w:val="00E547CE"/>
    <w:rsid w:val="00E84406"/>
    <w:rsid w:val="00ED5BF5"/>
    <w:rsid w:val="00EF1811"/>
    <w:rsid w:val="00F27550"/>
    <w:rsid w:val="00FC55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A87"/>
  <w15:docId w15:val="{55A005D5-0B13-454A-949A-5596166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17086C"/>
    <w:rPr>
      <w:rFonts w:ascii="Arial" w:hAnsi="Arial"/>
    </w:rPr>
  </w:style>
  <w:style w:type="paragraph" w:styleId="Otsikko1">
    <w:name w:val="heading 1"/>
    <w:aliases w:val="H1 Otsikko"/>
    <w:basedOn w:val="Leipteksti1"/>
    <w:next w:val="Leipteksti1"/>
    <w:link w:val="Otsikko1Char"/>
    <w:uiPriority w:val="9"/>
    <w:qFormat/>
    <w:rsid w:val="003B4091"/>
    <w:pPr>
      <w:keepNext/>
      <w:keepLines/>
      <w:spacing w:before="240" w:after="120"/>
      <w:outlineLvl w:val="0"/>
    </w:pPr>
    <w:rPr>
      <w:rFonts w:eastAsiaTheme="majorEastAsia" w:cstheme="majorBidi"/>
      <w:b/>
      <w:color w:val="2F2C4E" w:themeColor="text1"/>
      <w:sz w:val="36"/>
      <w:szCs w:val="32"/>
    </w:rPr>
  </w:style>
  <w:style w:type="paragraph" w:styleId="Otsikko2">
    <w:name w:val="heading 2"/>
    <w:aliases w:val="H2 Väliotsikko"/>
    <w:basedOn w:val="Leipteksti1"/>
    <w:next w:val="Leipteksti1"/>
    <w:link w:val="Otsikko2Char"/>
    <w:uiPriority w:val="9"/>
    <w:unhideWhenUsed/>
    <w:qFormat/>
    <w:rsid w:val="003B4091"/>
    <w:pPr>
      <w:keepNext/>
      <w:keepLines/>
      <w:spacing w:before="40" w:after="120"/>
      <w:outlineLvl w:val="1"/>
    </w:pPr>
    <w:rPr>
      <w:rFonts w:eastAsiaTheme="majorEastAsia" w:cs="Times New Roman (Headings CS)"/>
      <w:b/>
      <w:color w:val="2F2C4E" w:themeColor="text1"/>
      <w:sz w:val="26"/>
      <w:szCs w:val="26"/>
    </w:rPr>
  </w:style>
  <w:style w:type="paragraph" w:styleId="Otsikko3">
    <w:name w:val="heading 3"/>
    <w:aliases w:val="H3 Väliotsikko"/>
    <w:basedOn w:val="Otsikko2"/>
    <w:next w:val="Leipteksti1"/>
    <w:link w:val="Otsikko3Char"/>
    <w:uiPriority w:val="9"/>
    <w:unhideWhenUsed/>
    <w:qFormat/>
    <w:rsid w:val="003B4091"/>
    <w:pPr>
      <w:outlineLvl w:val="2"/>
    </w:pPr>
    <w:rPr>
      <w:sz w:val="22"/>
      <w:szCs w:val="22"/>
    </w:rPr>
  </w:style>
  <w:style w:type="paragraph" w:styleId="Otsikko4">
    <w:name w:val="heading 4"/>
    <w:aliases w:val="H4 Väliotsikko"/>
    <w:basedOn w:val="Leipteksti1"/>
    <w:next w:val="Leipteksti1"/>
    <w:link w:val="Otsikko4Char"/>
    <w:uiPriority w:val="9"/>
    <w:unhideWhenUsed/>
    <w:qFormat/>
    <w:rsid w:val="003B4091"/>
    <w:pPr>
      <w:spacing w:before="120" w:after="120"/>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
    <w:name w:val="Leipäteksti1"/>
    <w:basedOn w:val="Normaali"/>
    <w:qFormat/>
    <w:rsid w:val="00173275"/>
    <w:pPr>
      <w:ind w:left="-567"/>
    </w:pPr>
    <w:rPr>
      <w:sz w:val="20"/>
      <w:szCs w:val="20"/>
    </w:rPr>
  </w:style>
  <w:style w:type="character" w:customStyle="1" w:styleId="Otsikko1Char">
    <w:name w:val="Otsikko 1 Char"/>
    <w:aliases w:val="H1 Otsikko Char"/>
    <w:basedOn w:val="Kappaleenoletusfontti"/>
    <w:link w:val="Otsikko1"/>
    <w:uiPriority w:val="9"/>
    <w:rsid w:val="003B4091"/>
    <w:rPr>
      <w:rFonts w:ascii="Arial" w:eastAsiaTheme="majorEastAsia" w:hAnsi="Arial" w:cstheme="majorBidi"/>
      <w:b/>
      <w:color w:val="2F2C4E" w:themeColor="text1"/>
      <w:sz w:val="36"/>
      <w:szCs w:val="32"/>
      <w:lang w:val="fi-FI"/>
    </w:rPr>
  </w:style>
  <w:style w:type="paragraph" w:styleId="Eivli">
    <w:name w:val="No Spacing"/>
    <w:uiPriority w:val="1"/>
    <w:rsid w:val="00FC55D6"/>
    <w:rPr>
      <w:rFonts w:ascii="Arial" w:hAnsi="Arial"/>
    </w:rPr>
  </w:style>
  <w:style w:type="character" w:customStyle="1" w:styleId="Otsikko2Char">
    <w:name w:val="Otsikko 2 Char"/>
    <w:aliases w:val="H2 Väliotsikko Char"/>
    <w:basedOn w:val="Kappaleenoletusfontti"/>
    <w:link w:val="Otsikko2"/>
    <w:uiPriority w:val="9"/>
    <w:rsid w:val="003B4091"/>
    <w:rPr>
      <w:rFonts w:ascii="Arial" w:eastAsiaTheme="majorEastAsia" w:hAnsi="Arial" w:cs="Times New Roman (Headings CS)"/>
      <w:b/>
      <w:color w:val="2F2C4E" w:themeColor="text1"/>
      <w:sz w:val="26"/>
      <w:szCs w:val="26"/>
    </w:rPr>
  </w:style>
  <w:style w:type="paragraph" w:styleId="Otsikko">
    <w:name w:val="Title"/>
    <w:basedOn w:val="Normaali"/>
    <w:next w:val="Normaali"/>
    <w:link w:val="OtsikkoChar"/>
    <w:uiPriority w:val="10"/>
    <w:rsid w:val="00FC55D6"/>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FC55D6"/>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FC55D6"/>
    <w:pPr>
      <w:numPr>
        <w:ilvl w:val="1"/>
      </w:numPr>
      <w:spacing w:after="160"/>
    </w:pPr>
    <w:rPr>
      <w:rFonts w:eastAsiaTheme="minorEastAsia"/>
      <w:b/>
      <w:color w:val="44546A" w:themeColor="text2"/>
      <w:spacing w:val="15"/>
      <w:sz w:val="22"/>
      <w:szCs w:val="22"/>
    </w:rPr>
  </w:style>
  <w:style w:type="character" w:customStyle="1" w:styleId="AlaotsikkoChar">
    <w:name w:val="Alaotsikko Char"/>
    <w:basedOn w:val="Kappaleenoletusfontti"/>
    <w:link w:val="Alaotsikko"/>
    <w:uiPriority w:val="11"/>
    <w:rsid w:val="00FC55D6"/>
    <w:rPr>
      <w:rFonts w:ascii="Arial" w:eastAsiaTheme="minorEastAsia" w:hAnsi="Arial"/>
      <w:b/>
      <w:color w:val="44546A" w:themeColor="text2"/>
      <w:spacing w:val="15"/>
      <w:sz w:val="22"/>
      <w:szCs w:val="22"/>
    </w:rPr>
  </w:style>
  <w:style w:type="character" w:styleId="Hienovarainenkorostus">
    <w:name w:val="Subtle Emphasis"/>
    <w:aliases w:val="Kursiivi"/>
    <w:uiPriority w:val="19"/>
    <w:qFormat/>
    <w:rsid w:val="00173275"/>
    <w:rPr>
      <w:i/>
      <w:iCs/>
    </w:rPr>
  </w:style>
  <w:style w:type="character" w:styleId="Korostus">
    <w:name w:val="Emphasis"/>
    <w:basedOn w:val="Kappaleenoletusfontti"/>
    <w:uiPriority w:val="20"/>
    <w:rsid w:val="00FC55D6"/>
    <w:rPr>
      <w:rFonts w:ascii="Arial" w:hAnsi="Arial"/>
      <w:b/>
      <w:i/>
      <w:iCs/>
      <w:color w:val="2F2C4E" w:themeColor="text1"/>
    </w:rPr>
  </w:style>
  <w:style w:type="character" w:styleId="Voimakaskorostus">
    <w:name w:val="Intense Emphasis"/>
    <w:aliases w:val="Lihavoitu kursiivi"/>
    <w:uiPriority w:val="21"/>
    <w:qFormat/>
    <w:rsid w:val="00173275"/>
    <w:rPr>
      <w:b/>
      <w:bCs/>
      <w:i/>
      <w:iCs/>
    </w:rPr>
  </w:style>
  <w:style w:type="character" w:styleId="Voimakas">
    <w:name w:val="Strong"/>
    <w:aliases w:val="Lihavointi"/>
    <w:basedOn w:val="Kappaleenoletusfontti"/>
    <w:uiPriority w:val="22"/>
    <w:qFormat/>
    <w:rsid w:val="00FC55D6"/>
    <w:rPr>
      <w:rFonts w:ascii="Arial" w:hAnsi="Arial"/>
      <w:b/>
      <w:bCs/>
      <w:i w:val="0"/>
      <w:color w:val="000000"/>
    </w:rPr>
  </w:style>
  <w:style w:type="paragraph" w:styleId="Lainaus">
    <w:name w:val="Quote"/>
    <w:basedOn w:val="Normaali"/>
    <w:next w:val="Leipteksti1"/>
    <w:link w:val="LainausChar"/>
    <w:uiPriority w:val="29"/>
    <w:qFormat/>
    <w:rsid w:val="00173275"/>
    <w:pPr>
      <w:spacing w:before="200" w:after="160"/>
      <w:ind w:right="864"/>
    </w:pPr>
    <w:rPr>
      <w:i/>
      <w:iCs/>
      <w:color w:val="2F2C4E" w:themeColor="text1"/>
      <w:sz w:val="22"/>
      <w:szCs w:val="22"/>
    </w:rPr>
  </w:style>
  <w:style w:type="character" w:customStyle="1" w:styleId="LainausChar">
    <w:name w:val="Lainaus Char"/>
    <w:basedOn w:val="Kappaleenoletusfontti"/>
    <w:link w:val="Lainaus"/>
    <w:uiPriority w:val="29"/>
    <w:rsid w:val="00173275"/>
    <w:rPr>
      <w:rFonts w:ascii="Arial" w:hAnsi="Arial"/>
      <w:i/>
      <w:iCs/>
      <w:color w:val="2F2C4E" w:themeColor="text1"/>
      <w:sz w:val="22"/>
      <w:szCs w:val="22"/>
    </w:rPr>
  </w:style>
  <w:style w:type="paragraph" w:styleId="Erottuvalainaus">
    <w:name w:val="Intense Quote"/>
    <w:basedOn w:val="Normaali"/>
    <w:next w:val="Normaali"/>
    <w:link w:val="ErottuvalainausChar"/>
    <w:uiPriority w:val="30"/>
    <w:rsid w:val="00FC55D6"/>
    <w:pPr>
      <w:pBdr>
        <w:top w:val="single" w:sz="4" w:space="10" w:color="D81C3F" w:themeColor="accent1"/>
        <w:bottom w:val="single" w:sz="4" w:space="10" w:color="D81C3F" w:themeColor="accent1"/>
      </w:pBdr>
      <w:spacing w:before="360" w:after="360"/>
      <w:ind w:left="864" w:right="864"/>
      <w:jc w:val="center"/>
    </w:pPr>
    <w:rPr>
      <w:i/>
      <w:iCs/>
      <w:color w:val="44546A" w:themeColor="text2"/>
    </w:rPr>
  </w:style>
  <w:style w:type="character" w:customStyle="1" w:styleId="ErottuvalainausChar">
    <w:name w:val="Erottuva lainaus Char"/>
    <w:basedOn w:val="Kappaleenoletusfontti"/>
    <w:link w:val="Erottuvalainaus"/>
    <w:uiPriority w:val="30"/>
    <w:rsid w:val="00FC55D6"/>
    <w:rPr>
      <w:rFonts w:ascii="Arial" w:hAnsi="Arial"/>
      <w:i/>
      <w:iCs/>
      <w:color w:val="44546A" w:themeColor="text2"/>
    </w:rPr>
  </w:style>
  <w:style w:type="character" w:styleId="Hienovarainenviittaus">
    <w:name w:val="Subtle Reference"/>
    <w:basedOn w:val="Kappaleenoletusfontti"/>
    <w:uiPriority w:val="31"/>
    <w:rsid w:val="00FC55D6"/>
    <w:rPr>
      <w:rFonts w:ascii="Arial" w:hAnsi="Arial"/>
      <w:smallCaps/>
      <w:color w:val="98D2EB" w:themeColor="accent2"/>
    </w:rPr>
  </w:style>
  <w:style w:type="character" w:styleId="Erottuvaviittaus">
    <w:name w:val="Intense Reference"/>
    <w:basedOn w:val="Kappaleenoletusfontti"/>
    <w:uiPriority w:val="32"/>
    <w:rsid w:val="00FC55D6"/>
    <w:rPr>
      <w:rFonts w:ascii="Arial" w:hAnsi="Arial"/>
      <w:b/>
      <w:bCs/>
      <w:smallCaps/>
      <w:color w:val="44546A" w:themeColor="text2"/>
      <w:spacing w:val="5"/>
    </w:rPr>
  </w:style>
  <w:style w:type="character" w:styleId="Kirjannimike">
    <w:name w:val="Book Title"/>
    <w:basedOn w:val="Kappaleenoletusfontti"/>
    <w:uiPriority w:val="33"/>
    <w:rsid w:val="00FC55D6"/>
    <w:rPr>
      <w:rFonts w:ascii="Arial" w:hAnsi="Arial"/>
      <w:b w:val="0"/>
      <w:bCs/>
      <w:i/>
      <w:iCs/>
      <w:color w:val="000000"/>
      <w:spacing w:val="5"/>
    </w:rPr>
  </w:style>
  <w:style w:type="paragraph" w:styleId="Luettelokappale">
    <w:name w:val="List Paragraph"/>
    <w:basedOn w:val="Normaali"/>
    <w:uiPriority w:val="34"/>
    <w:rsid w:val="00FC55D6"/>
    <w:pPr>
      <w:ind w:left="720"/>
      <w:contextualSpacing/>
    </w:pPr>
  </w:style>
  <w:style w:type="character" w:customStyle="1" w:styleId="Otsikko3Char">
    <w:name w:val="Otsikko 3 Char"/>
    <w:aliases w:val="H3 Väliotsikko Char"/>
    <w:basedOn w:val="Kappaleenoletusfontti"/>
    <w:link w:val="Otsikko3"/>
    <w:uiPriority w:val="9"/>
    <w:rsid w:val="003B4091"/>
    <w:rPr>
      <w:rFonts w:ascii="Arial" w:eastAsiaTheme="majorEastAsia" w:hAnsi="Arial" w:cs="Times New Roman (Headings CS)"/>
      <w:b/>
      <w:color w:val="2F2C4E" w:themeColor="text1"/>
      <w:sz w:val="22"/>
      <w:szCs w:val="22"/>
      <w:lang w:val="fi-FI"/>
    </w:rPr>
  </w:style>
  <w:style w:type="paragraph" w:styleId="Yltunniste">
    <w:name w:val="header"/>
    <w:basedOn w:val="Normaali"/>
    <w:link w:val="YltunnisteChar"/>
    <w:uiPriority w:val="99"/>
    <w:unhideWhenUsed/>
    <w:rsid w:val="007759E4"/>
    <w:pPr>
      <w:tabs>
        <w:tab w:val="center" w:pos="4513"/>
        <w:tab w:val="right" w:pos="9026"/>
      </w:tabs>
    </w:pPr>
  </w:style>
  <w:style w:type="character" w:customStyle="1" w:styleId="YltunnisteChar">
    <w:name w:val="Ylätunniste Char"/>
    <w:basedOn w:val="Kappaleenoletusfontti"/>
    <w:link w:val="Yltunniste"/>
    <w:uiPriority w:val="99"/>
    <w:rsid w:val="007759E4"/>
    <w:rPr>
      <w:rFonts w:ascii="Arial" w:hAnsi="Arial"/>
    </w:rPr>
  </w:style>
  <w:style w:type="paragraph" w:styleId="Alatunniste">
    <w:name w:val="footer"/>
    <w:basedOn w:val="Normaali"/>
    <w:link w:val="AlatunnisteChar"/>
    <w:uiPriority w:val="99"/>
    <w:unhideWhenUsed/>
    <w:rsid w:val="007759E4"/>
    <w:pPr>
      <w:tabs>
        <w:tab w:val="center" w:pos="4513"/>
        <w:tab w:val="right" w:pos="9026"/>
      </w:tabs>
    </w:pPr>
  </w:style>
  <w:style w:type="character" w:customStyle="1" w:styleId="AlatunnisteChar">
    <w:name w:val="Alatunniste Char"/>
    <w:basedOn w:val="Kappaleenoletusfontti"/>
    <w:link w:val="Alatunniste"/>
    <w:uiPriority w:val="99"/>
    <w:rsid w:val="007759E4"/>
    <w:rPr>
      <w:rFonts w:ascii="Arial" w:hAnsi="Arial"/>
    </w:rPr>
  </w:style>
  <w:style w:type="character" w:styleId="Hyperlinkki">
    <w:name w:val="Hyperlink"/>
    <w:basedOn w:val="Kappaleenoletusfontti"/>
    <w:uiPriority w:val="99"/>
    <w:unhideWhenUsed/>
    <w:rsid w:val="00733687"/>
    <w:rPr>
      <w:color w:val="D81C3F" w:themeColor="hyperlink"/>
      <w:u w:val="single"/>
    </w:rPr>
  </w:style>
  <w:style w:type="character" w:styleId="Ratkaisematonmaininta">
    <w:name w:val="Unresolved Mention"/>
    <w:basedOn w:val="Kappaleenoletusfontti"/>
    <w:uiPriority w:val="99"/>
    <w:semiHidden/>
    <w:unhideWhenUsed/>
    <w:rsid w:val="00733687"/>
    <w:rPr>
      <w:color w:val="605E5C"/>
      <w:shd w:val="clear" w:color="auto" w:fill="E1DFDD"/>
    </w:rPr>
  </w:style>
  <w:style w:type="character" w:styleId="AvattuHyperlinkki">
    <w:name w:val="FollowedHyperlink"/>
    <w:basedOn w:val="Kappaleenoletusfontti"/>
    <w:uiPriority w:val="99"/>
    <w:semiHidden/>
    <w:unhideWhenUsed/>
    <w:rsid w:val="00733687"/>
    <w:rPr>
      <w:color w:val="577591" w:themeColor="followedHyperlink"/>
      <w:u w:val="single"/>
    </w:rPr>
  </w:style>
  <w:style w:type="character" w:customStyle="1" w:styleId="Otsikko4Char">
    <w:name w:val="Otsikko 4 Char"/>
    <w:aliases w:val="H4 Väliotsikko Char"/>
    <w:basedOn w:val="Kappaleenoletusfontti"/>
    <w:link w:val="Otsikko4"/>
    <w:uiPriority w:val="9"/>
    <w:rsid w:val="003B4091"/>
    <w:rPr>
      <w:rFonts w:ascii="Arial" w:hAnsi="Arial"/>
      <w:b/>
      <w:bCs/>
      <w:sz w:val="20"/>
      <w:szCs w:val="20"/>
    </w:rPr>
  </w:style>
  <w:style w:type="paragraph" w:styleId="NormaaliWWW">
    <w:name w:val="Normal (Web)"/>
    <w:basedOn w:val="Normaali"/>
    <w:uiPriority w:val="99"/>
    <w:semiHidden/>
    <w:unhideWhenUsed/>
    <w:rsid w:val="00B121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657">
      <w:bodyDiv w:val="1"/>
      <w:marLeft w:val="0"/>
      <w:marRight w:val="0"/>
      <w:marTop w:val="0"/>
      <w:marBottom w:val="0"/>
      <w:divBdr>
        <w:top w:val="none" w:sz="0" w:space="0" w:color="auto"/>
        <w:left w:val="none" w:sz="0" w:space="0" w:color="auto"/>
        <w:bottom w:val="none" w:sz="0" w:space="0" w:color="auto"/>
        <w:right w:val="none" w:sz="0" w:space="0" w:color="auto"/>
      </w:divBdr>
    </w:div>
    <w:div w:id="414516046">
      <w:bodyDiv w:val="1"/>
      <w:marLeft w:val="0"/>
      <w:marRight w:val="0"/>
      <w:marTop w:val="0"/>
      <w:marBottom w:val="0"/>
      <w:divBdr>
        <w:top w:val="none" w:sz="0" w:space="0" w:color="auto"/>
        <w:left w:val="none" w:sz="0" w:space="0" w:color="auto"/>
        <w:bottom w:val="none" w:sz="0" w:space="0" w:color="auto"/>
        <w:right w:val="none" w:sz="0" w:space="0" w:color="auto"/>
      </w:divBdr>
      <w:divsChild>
        <w:div w:id="709572432">
          <w:marLeft w:val="0"/>
          <w:marRight w:val="0"/>
          <w:marTop w:val="0"/>
          <w:marBottom w:val="0"/>
          <w:divBdr>
            <w:top w:val="none" w:sz="0" w:space="0" w:color="auto"/>
            <w:left w:val="none" w:sz="0" w:space="0" w:color="auto"/>
            <w:bottom w:val="none" w:sz="0" w:space="0" w:color="auto"/>
            <w:right w:val="none" w:sz="0" w:space="0" w:color="auto"/>
          </w:divBdr>
        </w:div>
      </w:divsChild>
    </w:div>
    <w:div w:id="85885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Tehy-word-template.dotx" TargetMode="External"/></Relationships>
</file>

<file path=word/theme/theme1.xml><?xml version="1.0" encoding="utf-8"?>
<a:theme xmlns:a="http://schemas.openxmlformats.org/drawingml/2006/main" name="Office Theme">
  <a:themeElements>
    <a:clrScheme name="Tehy 1">
      <a:dk1>
        <a:srgbClr val="2F2C4E"/>
      </a:dk1>
      <a:lt1>
        <a:srgbClr val="FFFFFF"/>
      </a:lt1>
      <a:dk2>
        <a:srgbClr val="44546A"/>
      </a:dk2>
      <a:lt2>
        <a:srgbClr val="E7E6E6"/>
      </a:lt2>
      <a:accent1>
        <a:srgbClr val="D81C3F"/>
      </a:accent1>
      <a:accent2>
        <a:srgbClr val="98D2EB"/>
      </a:accent2>
      <a:accent3>
        <a:srgbClr val="EBD3AD"/>
      </a:accent3>
      <a:accent4>
        <a:srgbClr val="F8DCEB"/>
      </a:accent4>
      <a:accent5>
        <a:srgbClr val="F3A597"/>
      </a:accent5>
      <a:accent6>
        <a:srgbClr val="232323"/>
      </a:accent6>
      <a:hlink>
        <a:srgbClr val="D81C3F"/>
      </a:hlink>
      <a:folHlink>
        <a:srgbClr val="5775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84433A2A37248BB7ECA10E7BC3100" ma:contentTypeVersion="8" ma:contentTypeDescription="Create a new document." ma:contentTypeScope="" ma:versionID="aba899c03a119b02f3ad0bce6f78a8a2">
  <xsd:schema xmlns:xsd="http://www.w3.org/2001/XMLSchema" xmlns:xs="http://www.w3.org/2001/XMLSchema" xmlns:p="http://schemas.microsoft.com/office/2006/metadata/properties" xmlns:ns2="5fb97cdb-e09d-465b-b830-a4b0f90c9148" targetNamespace="http://schemas.microsoft.com/office/2006/metadata/properties" ma:root="true" ma:fieldsID="b35bd5abf2b66829ff0f812c8bb81a1d" ns2:_="">
    <xsd:import namespace="5fb97cdb-e09d-465b-b830-a4b0f90c9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cdb-e09d-465b-b830-a4b0f90c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61B18-9729-4CEC-82A6-C37377A0E56A}">
  <ds:schemaRefs>
    <ds:schemaRef ds:uri="http://schemas.microsoft.com/sharepoint/v3/contenttype/forms"/>
  </ds:schemaRefs>
</ds:datastoreItem>
</file>

<file path=customXml/itemProps2.xml><?xml version="1.0" encoding="utf-8"?>
<ds:datastoreItem xmlns:ds="http://schemas.openxmlformats.org/officeDocument/2006/customXml" ds:itemID="{F480792C-A00A-40E4-94B9-A14FB2DC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cdb-e09d-465b-b830-a4b0f90c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3146D-D8F3-43FE-9BD6-B3F2BF0A1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Tehy-word-template</Template>
  <TotalTime>1</TotalTime>
  <Pages>2</Pages>
  <Words>228</Words>
  <Characters>1850</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Jan-Olof</dc:creator>
  <cp:keywords/>
  <dc:description/>
  <cp:lastModifiedBy>Koskinen Marita</cp:lastModifiedBy>
  <cp:revision>2</cp:revision>
  <cp:lastPrinted>2021-08-23T18:59:00Z</cp:lastPrinted>
  <dcterms:created xsi:type="dcterms:W3CDTF">2023-11-08T09:15:00Z</dcterms:created>
  <dcterms:modified xsi:type="dcterms:W3CDTF">2023-11-08T09:15:00Z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0x010100E3984433A2A37248BB7ECA10E7BC3100</vt:lpwstr>
  </property>
</Properties>
</file>